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:rsidR="00972022" w:rsidRPr="001C09BA" w:rsidRDefault="00A23385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742B32" w:rsidRDefault="00742B32" w:rsidP="003B4F93">
            <w:pPr>
              <w:tabs>
                <w:tab w:val="center" w:pos="1276"/>
              </w:tabs>
              <w:rPr>
                <w:b/>
                <w:sz w:val="18"/>
                <w:szCs w:val="18"/>
              </w:rPr>
            </w:pPr>
            <w:r w:rsidRPr="00742B32">
              <w:rPr>
                <w:b/>
                <w:sz w:val="18"/>
                <w:szCs w:val="18"/>
              </w:rPr>
              <w:t>CONTROLLER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3B4F93" w:rsidRDefault="000C263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3B4F93" w:rsidRDefault="000C2633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C2633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2A0BE8">
            <w:r>
              <w:t>NO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0C2633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0C2633"/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A23385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495811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4A1AA2">
            <w:r>
              <w:t>14.02.</w:t>
            </w:r>
            <w:r w:rsidR="00495811">
              <w:t>2018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A23385" w:rsidP="008A6F05">
            <w:pPr>
              <w:pStyle w:val="Heading2"/>
              <w:spacing w:after="30"/>
              <w:outlineLvl w:val="1"/>
            </w:pPr>
            <w:sdt>
              <w:sdtPr>
                <w:id w:val="775449109"/>
                <w:placeholder>
                  <w:docPart w:val="4784C521298C4687BBAE03B199A100FA"/>
                </w:placeholder>
                <w:temporary/>
                <w:showingPlcHdr/>
              </w:sdtPr>
              <w:sdtEndPr/>
              <w:sdtContent>
                <w:r w:rsidR="00DA26CB" w:rsidRPr="001C09BA">
                  <w:t>Job Description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1E2016" w:rsidRPr="001C09BA" w:rsidRDefault="00742B32" w:rsidP="00495811">
            <w:r>
              <w:t>To ensure that all customer requirements are dealt with appropriately within company guidelines and procedures whilst ensuring effective use of company assets and resources.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DA26CB" w:rsidP="008A6F05">
            <w:pPr>
              <w:pStyle w:val="Heading2"/>
            </w:pPr>
            <w:r>
              <w:t>Roles and responsibilities</w:t>
            </w:r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9E0408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Ensures effective allocation of work to a team of mobile and site based engineers</w:t>
            </w:r>
          </w:p>
          <w:p w:rsidR="00742B32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Ensures compliance with all element of Health and Safety legislation</w:t>
            </w:r>
          </w:p>
          <w:p w:rsidR="00742B32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Effectively undertakes all service and breakdown resource allocati</w:t>
            </w:r>
            <w:r w:rsidR="004A1AA2">
              <w:t>o</w:t>
            </w:r>
            <w:r>
              <w:t>n to ensure all customer requirements are met in full</w:t>
            </w:r>
          </w:p>
          <w:p w:rsidR="00742B3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Deals with customer enquiries and orders in a professional manner and responds to requirements as a matter of urgency. Ensure potential sales are converted into orders.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Ensu</w:t>
            </w:r>
            <w:r w:rsidR="002A0BE8">
              <w:t>r</w:t>
            </w:r>
            <w:r>
              <w:t>es timely and complete adherence to all company administrative procedures.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Ensures operation within key performance indicators as specified for location.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Supervises field and site based staff to ensure optimum productivity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Supports administration department to ensure smooth billing and administrative control of all jobs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Refers issues outside own sphere of decision making authority to Control Team Leader/Location Manager</w:t>
            </w:r>
          </w:p>
          <w:p w:rsidR="004A1AA2" w:rsidRDefault="004A1AA2" w:rsidP="00BC782C">
            <w:pPr>
              <w:pStyle w:val="ListParagraph"/>
              <w:numPr>
                <w:ilvl w:val="0"/>
                <w:numId w:val="13"/>
              </w:numPr>
            </w:pPr>
            <w:r>
              <w:t>Undertakes other duties which the company may from time to time reasonably request.</w:t>
            </w:r>
          </w:p>
          <w:p w:rsidR="00DA26CB" w:rsidRPr="001C09BA" w:rsidRDefault="00DA26CB" w:rsidP="00BC782C">
            <w:pPr>
              <w:pStyle w:val="ListParagraph"/>
              <w:numPr>
                <w:ilvl w:val="0"/>
                <w:numId w:val="13"/>
              </w:numPr>
            </w:pPr>
            <w:r>
              <w:t>Complies with all aspects of ISO 9001:2015 under your remit</w:t>
            </w:r>
          </w:p>
          <w:p w:rsidR="000C2633" w:rsidRDefault="00A23385" w:rsidP="009E0408">
            <w:pPr>
              <w:pStyle w:val="Heading1"/>
              <w:tabs>
                <w:tab w:val="left" w:pos="6435"/>
              </w:tabs>
            </w:pPr>
            <w:sdt>
              <w:sdtPr>
                <w:id w:val="1440026651"/>
                <w:placeholder>
                  <w:docPart w:val="0983A03ABD274667BA831DB0235B961C"/>
                </w:placeholder>
                <w:temporary/>
                <w:showingPlcHdr/>
              </w:sdtPr>
              <w:sdtEndPr/>
              <w:sdtContent>
                <w:r w:rsidR="008A6F05" w:rsidRPr="001C09BA">
                  <w:t>Qualifications and Education Requirements</w:t>
                </w:r>
              </w:sdtContent>
            </w:sdt>
            <w:r w:rsidR="009E0408">
              <w:tab/>
            </w:r>
          </w:p>
          <w:p w:rsidR="009E0408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Basic Education required</w:t>
            </w:r>
          </w:p>
          <w:p w:rsidR="00742B32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Day to day supervision of Mobile Engineers</w:t>
            </w:r>
          </w:p>
          <w:p w:rsidR="00742B32" w:rsidRPr="001C09BA" w:rsidRDefault="00742B32" w:rsidP="00742B32">
            <w:pPr>
              <w:pStyle w:val="ListParagraph"/>
              <w:numPr>
                <w:ilvl w:val="0"/>
                <w:numId w:val="13"/>
              </w:numPr>
            </w:pPr>
            <w:r>
              <w:t>Employs limited technical skill without direction</w:t>
            </w:r>
          </w:p>
          <w:p w:rsidR="000C2633" w:rsidRDefault="00A23385" w:rsidP="009E0408">
            <w:pPr>
              <w:pStyle w:val="Heading1"/>
              <w:tabs>
                <w:tab w:val="center" w:pos="4680"/>
              </w:tabs>
            </w:pPr>
            <w:sdt>
              <w:sdtPr>
                <w:id w:val="640929937"/>
                <w:placeholder>
                  <w:docPart w:val="9E85D49E78804F1F800C95F4016199C4"/>
                </w:placeholder>
                <w:temporary/>
                <w:showingPlcHdr/>
              </w:sdtPr>
              <w:sdtEndPr/>
              <w:sdtContent>
                <w:r w:rsidR="008A6F05" w:rsidRPr="001C09BA">
                  <w:t>Preferred Skills</w:t>
                </w:r>
              </w:sdtContent>
            </w:sdt>
            <w:r w:rsidR="009E0408">
              <w:tab/>
            </w:r>
          </w:p>
          <w:p w:rsidR="009E0408" w:rsidRDefault="00742B32" w:rsidP="00BC782C">
            <w:pPr>
              <w:pStyle w:val="ListParagraph"/>
              <w:numPr>
                <w:ilvl w:val="0"/>
                <w:numId w:val="13"/>
              </w:numPr>
            </w:pPr>
            <w:r>
              <w:t>Requires  limited authorization of manager</w:t>
            </w:r>
          </w:p>
          <w:p w:rsidR="00742B32" w:rsidRDefault="00742B32" w:rsidP="00742B32">
            <w:pPr>
              <w:pStyle w:val="ListParagraph"/>
            </w:pPr>
          </w:p>
          <w:p w:rsidR="00742B32" w:rsidRPr="00742B32" w:rsidRDefault="00742B32" w:rsidP="00742B32">
            <w:r w:rsidRPr="00742B32">
              <w:rPr>
                <w:b/>
              </w:rPr>
              <w:t>EFFECT OF ERRORS ON THE COMPANY</w:t>
            </w:r>
          </w:p>
          <w:p w:rsidR="00742B32" w:rsidRDefault="00742B32" w:rsidP="00742B32">
            <w:pPr>
              <w:pStyle w:val="ListParagraph"/>
              <w:numPr>
                <w:ilvl w:val="0"/>
                <w:numId w:val="13"/>
              </w:numPr>
            </w:pPr>
            <w:r>
              <w:t>Major effect on customers and significant loss of revenue</w:t>
            </w:r>
          </w:p>
          <w:p w:rsidR="009E0408" w:rsidRPr="001C09BA" w:rsidRDefault="009E0408" w:rsidP="00742B32">
            <w:r>
              <w:tab/>
            </w:r>
          </w:p>
          <w:p w:rsidR="000C2633" w:rsidRPr="001C09BA" w:rsidRDefault="00B65696" w:rsidP="00742B32">
            <w:r w:rsidRPr="00B65696">
              <w:rPr>
                <w:b/>
              </w:rPr>
              <w:t>Range of relationships</w:t>
            </w:r>
            <w:r>
              <w:t xml:space="preserve"> </w:t>
            </w:r>
            <w:r w:rsidR="00742B32">
              <w:t>C</w:t>
            </w:r>
            <w:r>
              <w:t xml:space="preserve">ross functional relationships, </w:t>
            </w:r>
            <w:r w:rsidR="00742B32">
              <w:t>extensive outside</w:t>
            </w:r>
            <w:r>
              <w:t xml:space="preserve"> contact</w:t>
            </w:r>
          </w:p>
        </w:tc>
      </w:tr>
      <w:tr w:rsidR="00FF1033" w:rsidRPr="001C09BA" w:rsidTr="001C09BA">
        <w:tc>
          <w:tcPr>
            <w:tcW w:w="9350" w:type="dxa"/>
            <w:tcMar>
              <w:bottom w:w="115" w:type="dxa"/>
            </w:tcMar>
          </w:tcPr>
          <w:p w:rsidR="00FF1033" w:rsidRDefault="00FF1033" w:rsidP="00495811">
            <w:pPr>
              <w:pStyle w:val="Heading1"/>
              <w:tabs>
                <w:tab w:val="left" w:pos="3045"/>
              </w:tabs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Default="00A23385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  <w:p w:rsidR="00DA26CB" w:rsidRPr="001C09BA" w:rsidRDefault="00DA26CB" w:rsidP="001C09BA">
            <w:pPr>
              <w:spacing w:after="30"/>
            </w:pPr>
            <w:r>
              <w:t>Job Holder</w:t>
            </w:r>
          </w:p>
        </w:tc>
        <w:tc>
          <w:tcPr>
            <w:tcW w:w="3169" w:type="dxa"/>
          </w:tcPr>
          <w:p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A23385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0C2633" w:rsidRPr="001C09BA" w:rsidRDefault="000C2633" w:rsidP="001C09BA">
            <w:pPr>
              <w:spacing w:after="30"/>
            </w:pPr>
          </w:p>
        </w:tc>
      </w:tr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DA26CB" w:rsidP="001C09BA">
            <w:pPr>
              <w:spacing w:after="30"/>
            </w:pPr>
            <w:r>
              <w:t>Manager</w:t>
            </w:r>
          </w:p>
        </w:tc>
        <w:tc>
          <w:tcPr>
            <w:tcW w:w="3169" w:type="dxa"/>
          </w:tcPr>
          <w:p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DA26CB" w:rsidP="001C09BA">
            <w:pPr>
              <w:spacing w:after="30"/>
            </w:pPr>
            <w:r>
              <w:t>Date</w:t>
            </w:r>
          </w:p>
        </w:tc>
        <w:tc>
          <w:tcPr>
            <w:tcW w:w="3179" w:type="dxa"/>
          </w:tcPr>
          <w:p w:rsidR="000C2633" w:rsidRPr="001C09BA" w:rsidRDefault="000C2633" w:rsidP="001C09BA">
            <w:pPr>
              <w:spacing w:after="30"/>
            </w:pPr>
          </w:p>
        </w:tc>
      </w:tr>
    </w:tbl>
    <w:p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56" w:rsidRDefault="00AE2956">
      <w:pPr>
        <w:spacing w:before="0" w:after="0"/>
      </w:pPr>
      <w:r>
        <w:separator/>
      </w:r>
    </w:p>
  </w:endnote>
  <w:endnote w:type="continuationSeparator" w:id="0">
    <w:p w:rsidR="00AE2956" w:rsidRDefault="00AE2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3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56" w:rsidRDefault="00AE2956">
      <w:pPr>
        <w:spacing w:before="0" w:after="0"/>
      </w:pPr>
      <w:r>
        <w:separator/>
      </w:r>
    </w:p>
  </w:footnote>
  <w:footnote w:type="continuationSeparator" w:id="0">
    <w:p w:rsidR="00AE2956" w:rsidRDefault="00AE2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14A4"/>
    <w:multiLevelType w:val="hybridMultilevel"/>
    <w:tmpl w:val="47AA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1809"/>
    <w:multiLevelType w:val="hybridMultilevel"/>
    <w:tmpl w:val="A7C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7C0"/>
    <w:multiLevelType w:val="hybridMultilevel"/>
    <w:tmpl w:val="C21C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6BFC"/>
    <w:multiLevelType w:val="hybridMultilevel"/>
    <w:tmpl w:val="E3B6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CF9"/>
    <w:multiLevelType w:val="hybridMultilevel"/>
    <w:tmpl w:val="E350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4CC0"/>
    <w:multiLevelType w:val="hybridMultilevel"/>
    <w:tmpl w:val="5B38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956C5"/>
    <w:rsid w:val="000B73C6"/>
    <w:rsid w:val="000C2633"/>
    <w:rsid w:val="001004E1"/>
    <w:rsid w:val="00117325"/>
    <w:rsid w:val="00146DAD"/>
    <w:rsid w:val="001C0155"/>
    <w:rsid w:val="001C09BA"/>
    <w:rsid w:val="001E2016"/>
    <w:rsid w:val="001F1C45"/>
    <w:rsid w:val="002A0BE8"/>
    <w:rsid w:val="003479D9"/>
    <w:rsid w:val="003B4F93"/>
    <w:rsid w:val="003C5572"/>
    <w:rsid w:val="003D2AB1"/>
    <w:rsid w:val="00495811"/>
    <w:rsid w:val="004A1AA2"/>
    <w:rsid w:val="005349EF"/>
    <w:rsid w:val="006038C4"/>
    <w:rsid w:val="007242DF"/>
    <w:rsid w:val="00742B32"/>
    <w:rsid w:val="00761239"/>
    <w:rsid w:val="00873E8E"/>
    <w:rsid w:val="008A6F05"/>
    <w:rsid w:val="00916E39"/>
    <w:rsid w:val="00933B9B"/>
    <w:rsid w:val="00972022"/>
    <w:rsid w:val="009C373F"/>
    <w:rsid w:val="009C67A1"/>
    <w:rsid w:val="009E0408"/>
    <w:rsid w:val="00A10577"/>
    <w:rsid w:val="00A23385"/>
    <w:rsid w:val="00A25BC8"/>
    <w:rsid w:val="00A277AB"/>
    <w:rsid w:val="00A668EA"/>
    <w:rsid w:val="00A96147"/>
    <w:rsid w:val="00AD6CF0"/>
    <w:rsid w:val="00AE2956"/>
    <w:rsid w:val="00B65696"/>
    <w:rsid w:val="00BC782C"/>
    <w:rsid w:val="00C54938"/>
    <w:rsid w:val="00D04CCD"/>
    <w:rsid w:val="00DA26CB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4784C521298C4687BBAE03B199A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7C2F-F737-47BE-8A52-517D55A60EF8}"/>
      </w:docPartPr>
      <w:docPartBody>
        <w:p w:rsidR="00745AF0" w:rsidRDefault="008244B0" w:rsidP="008244B0">
          <w:pPr>
            <w:pStyle w:val="4784C521298C4687BBAE03B199A100FA"/>
          </w:pPr>
          <w:r>
            <w:t>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162B46"/>
    <w:rsid w:val="001C7660"/>
    <w:rsid w:val="001D3753"/>
    <w:rsid w:val="00276770"/>
    <w:rsid w:val="00604C64"/>
    <w:rsid w:val="00610F4C"/>
    <w:rsid w:val="00745AF0"/>
    <w:rsid w:val="008244B0"/>
    <w:rsid w:val="008519EF"/>
    <w:rsid w:val="00CC0C26"/>
    <w:rsid w:val="00D13728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4784C521298C4687BBAE03B199A100FA">
    <w:name w:val="4784C521298C4687BBAE03B199A100FA"/>
    <w:rsid w:val="008244B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4784C521298C4687BBAE03B199A100FA">
    <w:name w:val="4784C521298C4687BBAE03B199A100FA"/>
    <w:rsid w:val="008244B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6</cp:revision>
  <dcterms:created xsi:type="dcterms:W3CDTF">2018-04-30T10:46:00Z</dcterms:created>
  <dcterms:modified xsi:type="dcterms:W3CDTF">2018-10-19T06:52:00Z</dcterms:modified>
</cp:coreProperties>
</file>